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CB" w:rsidRDefault="00D157CB" w:rsidP="00D157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</w:p>
    <w:p w:rsidR="00D157CB" w:rsidRDefault="00D157CB" w:rsidP="00D157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деятельности комиссии по соблюдению требований к служебному поведению </w:t>
      </w:r>
    </w:p>
    <w:p w:rsidR="00D157CB" w:rsidRDefault="00D157CB" w:rsidP="00D157CB">
      <w:pPr>
        <w:jc w:val="center"/>
        <w:rPr>
          <w:sz w:val="28"/>
          <w:szCs w:val="28"/>
        </w:rPr>
      </w:pPr>
      <w:r>
        <w:rPr>
          <w:sz w:val="28"/>
          <w:szCs w:val="28"/>
        </w:rPr>
        <w:t>и урегулированию конфликта интересов Администрации Куженерского муниципального района за 2019 год</w:t>
      </w:r>
    </w:p>
    <w:p w:rsidR="00CE1DBA" w:rsidRDefault="00CE1DBA" w:rsidP="00D157CB">
      <w:pPr>
        <w:jc w:val="center"/>
      </w:pPr>
    </w:p>
    <w:tbl>
      <w:tblPr>
        <w:tblW w:w="1560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1661"/>
        <w:gridCol w:w="5719"/>
        <w:gridCol w:w="7502"/>
      </w:tblGrid>
      <w:tr w:rsidR="00D157CB" w:rsidTr="00D157C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CB" w:rsidRDefault="00D157CB" w:rsidP="00CE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CB" w:rsidRDefault="00D157CB" w:rsidP="00CE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D157CB" w:rsidRDefault="00D157CB" w:rsidP="00CE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комиссии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CB" w:rsidRDefault="00D157CB" w:rsidP="00CE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проведения заседания комиссии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CB" w:rsidRDefault="00D157CB" w:rsidP="00CE1D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комиссии</w:t>
            </w:r>
          </w:p>
        </w:tc>
      </w:tr>
      <w:tr w:rsidR="00D157CB" w:rsidTr="00D157C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CB" w:rsidRDefault="00D157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CB" w:rsidRDefault="00D157CB" w:rsidP="00D157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21.02.2019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CB" w:rsidRDefault="00D157CB" w:rsidP="00EF793F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Вопрос повестки заседания</w:t>
            </w:r>
            <w:r>
              <w:rPr>
                <w:sz w:val="26"/>
                <w:szCs w:val="26"/>
              </w:rPr>
              <w:t xml:space="preserve"> – рассмотрение уведомления о возникновении личной заинтересованности при  исполнении должностных обязанностей, которая приводит или может привести к конфликту интересов.   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CB" w:rsidRDefault="00D157CB" w:rsidP="00EF79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 решила</w:t>
            </w:r>
            <w:r w:rsidR="00EF79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признать, что при исполнении должностных обязанностей личная заинтересованность </w:t>
            </w:r>
            <w:r w:rsidR="00EF793F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ожет привести к конфликту интересов</w:t>
            </w:r>
            <w:r w:rsidR="00EF793F">
              <w:rPr>
                <w:sz w:val="26"/>
                <w:szCs w:val="26"/>
              </w:rPr>
              <w:t xml:space="preserve">. Муниципальный служащий освобожден от исполнения своих должностных обязанностей.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D157CB" w:rsidTr="00D157C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CB" w:rsidRDefault="00D157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7CB" w:rsidRDefault="00D157CB" w:rsidP="00D157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19.12.2019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CB" w:rsidRDefault="00D157CB" w:rsidP="00EF793F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Вопрос повестки заседания</w:t>
            </w:r>
            <w:r>
              <w:rPr>
                <w:sz w:val="26"/>
                <w:szCs w:val="26"/>
              </w:rPr>
              <w:t xml:space="preserve"> – рассмотрение </w:t>
            </w:r>
            <w:r w:rsidR="00EF793F">
              <w:rPr>
                <w:sz w:val="26"/>
                <w:szCs w:val="26"/>
              </w:rPr>
              <w:t xml:space="preserve">результатов проверки достоверности и полноты сведений о доходах, об имуществе и обязательствах имущественного характера, представленных </w:t>
            </w:r>
            <w:r w:rsidR="003976A5">
              <w:rPr>
                <w:sz w:val="26"/>
                <w:szCs w:val="26"/>
              </w:rPr>
              <w:t>17</w:t>
            </w:r>
            <w:r w:rsidR="00EF793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муниципальн</w:t>
            </w:r>
            <w:r w:rsidR="00EF793F">
              <w:rPr>
                <w:sz w:val="26"/>
                <w:szCs w:val="26"/>
              </w:rPr>
              <w:t>ыми</w:t>
            </w:r>
            <w:r>
              <w:rPr>
                <w:sz w:val="26"/>
                <w:szCs w:val="26"/>
              </w:rPr>
              <w:t xml:space="preserve"> служащ</w:t>
            </w:r>
            <w:r w:rsidR="00EF793F">
              <w:rPr>
                <w:sz w:val="26"/>
                <w:szCs w:val="26"/>
              </w:rPr>
              <w:t>ими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A5" w:rsidRDefault="00D157CB" w:rsidP="003976A5">
            <w:pPr>
              <w:pBdr>
                <w:bottom w:val="single" w:sz="12" w:space="1" w:color="auto"/>
              </w:pBd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Комиссией принято решение признать состоявшимся факт нарушения муниципальным</w:t>
            </w:r>
            <w:r w:rsidR="003976A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служащим</w:t>
            </w:r>
            <w:r w:rsidR="003976A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законодательства о муниципальной службе в части нарушения требований к служебному поведению.</w:t>
            </w:r>
            <w:r w:rsidR="00EF793F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отношении</w:t>
            </w:r>
            <w:r w:rsidR="00EF793F">
              <w:rPr>
                <w:sz w:val="26"/>
                <w:szCs w:val="26"/>
              </w:rPr>
              <w:t xml:space="preserve"> 4</w:t>
            </w:r>
            <w:r>
              <w:rPr>
                <w:sz w:val="26"/>
                <w:szCs w:val="26"/>
              </w:rPr>
              <w:t xml:space="preserve"> муниципальн</w:t>
            </w:r>
            <w:r w:rsidR="00EF793F">
              <w:rPr>
                <w:sz w:val="26"/>
                <w:szCs w:val="26"/>
              </w:rPr>
              <w:t>ых</w:t>
            </w:r>
            <w:r>
              <w:rPr>
                <w:sz w:val="26"/>
                <w:szCs w:val="26"/>
              </w:rPr>
              <w:t xml:space="preserve"> служащ</w:t>
            </w:r>
            <w:r w:rsidR="00EF793F">
              <w:rPr>
                <w:sz w:val="26"/>
                <w:szCs w:val="26"/>
              </w:rPr>
              <w:t>их</w:t>
            </w:r>
            <w:r>
              <w:rPr>
                <w:sz w:val="26"/>
                <w:szCs w:val="26"/>
              </w:rPr>
              <w:t xml:space="preserve"> определена мера дисциплинарной ответственности в виде замечания.</w:t>
            </w:r>
            <w:r w:rsidR="003976A5">
              <w:rPr>
                <w:sz w:val="26"/>
                <w:szCs w:val="26"/>
              </w:rPr>
              <w:t xml:space="preserve"> </w:t>
            </w:r>
            <w:r w:rsidR="003976A5">
              <w:rPr>
                <w:sz w:val="28"/>
                <w:szCs w:val="28"/>
              </w:rPr>
              <w:t xml:space="preserve">13 муниципальных служащих не были привлечены к дисциплинарной </w:t>
            </w:r>
            <w:r w:rsidR="003976A5" w:rsidRPr="006D7D3B">
              <w:rPr>
                <w:sz w:val="28"/>
                <w:szCs w:val="28"/>
              </w:rPr>
              <w:t>ответственности в виду того, что выявленные нарушения расценивают</w:t>
            </w:r>
            <w:r w:rsidR="003976A5">
              <w:rPr>
                <w:sz w:val="28"/>
                <w:szCs w:val="28"/>
              </w:rPr>
              <w:t xml:space="preserve">ся как несущественные проступки. </w:t>
            </w:r>
            <w:proofErr w:type="gramStart"/>
            <w:r w:rsidR="003976A5">
              <w:rPr>
                <w:sz w:val="28"/>
                <w:szCs w:val="28"/>
              </w:rPr>
              <w:t xml:space="preserve">Руководствуясь пунктом 11 приложения № 3 к методическим рекомендациям по привлечению к ответственности государственных (муниципальных) служащих за несоблюдение ограничений и запретов, требований о предотвращении или урегулировании конфликта интересов, неисполнение обязанностей, установленных в целях противодействия коррупции, </w:t>
            </w:r>
            <w:r w:rsidR="003976A5" w:rsidRPr="0053103A">
              <w:rPr>
                <w:sz w:val="28"/>
                <w:szCs w:val="28"/>
              </w:rPr>
              <w:t xml:space="preserve"> рекомендованные письмом Министерства труда и социальной защиты Российской Федерации от 13 ноября </w:t>
            </w:r>
            <w:r w:rsidR="003976A5" w:rsidRPr="0053103A">
              <w:rPr>
                <w:sz w:val="28"/>
                <w:szCs w:val="28"/>
              </w:rPr>
              <w:lastRenderedPageBreak/>
              <w:t>2015 года №18-2/10/П-7073 «О критериях привлечения к ответственности за коррупционные правонарушения» не</w:t>
            </w:r>
            <w:proofErr w:type="gramEnd"/>
            <w:r w:rsidR="003976A5" w:rsidRPr="0053103A">
              <w:rPr>
                <w:sz w:val="28"/>
                <w:szCs w:val="28"/>
              </w:rPr>
              <w:t xml:space="preserve"> указанные сведения о банковских счетах, вкладах, остаток денежных средств на которых не превышает 10000 рублей, при этом движение денежных средств по счету в отчетном периоде не осуществлялись, расцениваются как несущественные проступки.</w:t>
            </w:r>
            <w:r w:rsidR="003976A5" w:rsidRPr="00DC704F">
              <w:rPr>
                <w:sz w:val="28"/>
                <w:szCs w:val="28"/>
              </w:rPr>
              <w:t xml:space="preserve">   </w:t>
            </w:r>
          </w:p>
          <w:p w:rsidR="00D157CB" w:rsidRDefault="003976A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157CB" w:rsidRDefault="00D157CB">
            <w:pPr>
              <w:jc w:val="both"/>
              <w:rPr>
                <w:sz w:val="26"/>
                <w:szCs w:val="26"/>
              </w:rPr>
            </w:pPr>
          </w:p>
        </w:tc>
      </w:tr>
    </w:tbl>
    <w:p w:rsidR="00D157CB" w:rsidRDefault="00D157CB" w:rsidP="00D157CB">
      <w:pPr>
        <w:rPr>
          <w:sz w:val="28"/>
          <w:szCs w:val="28"/>
        </w:rPr>
      </w:pPr>
    </w:p>
    <w:p w:rsidR="001B0744" w:rsidRDefault="001B0744" w:rsidP="00D157CB"/>
    <w:sectPr w:rsidR="001B0744" w:rsidSect="00D157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157CB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A5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23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27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DBA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7CB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3F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C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3</cp:revision>
  <dcterms:created xsi:type="dcterms:W3CDTF">2020-02-11T05:39:00Z</dcterms:created>
  <dcterms:modified xsi:type="dcterms:W3CDTF">2020-02-11T06:30:00Z</dcterms:modified>
</cp:coreProperties>
</file>